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BF9B" w14:textId="3C472085" w:rsidR="002A23CA" w:rsidRPr="007257DB" w:rsidRDefault="00CE416D">
      <w:pPr>
        <w:spacing w:after="160"/>
        <w:ind w:firstLine="720"/>
        <w:rPr>
          <w:sz w:val="40"/>
          <w:szCs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BA067E" wp14:editId="2A35F124">
            <wp:simplePos x="0" y="0"/>
            <wp:positionH relativeFrom="column">
              <wp:posOffset>-38735</wp:posOffset>
            </wp:positionH>
            <wp:positionV relativeFrom="paragraph">
              <wp:posOffset>53340</wp:posOffset>
            </wp:positionV>
            <wp:extent cx="660400" cy="660400"/>
            <wp:effectExtent l="0" t="0" r="0" b="0"/>
            <wp:wrapSquare wrapText="bothSides"/>
            <wp:docPr id="1304050041" name="Picture 1" descr="A black background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50041" name="Picture 1" descr="A black background with whit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70B7E" w:rsidRPr="007257D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  <w:t>ECC</w:t>
      </w:r>
      <w:proofErr w:type="spellEnd"/>
      <w:r w:rsidR="00670B7E" w:rsidRPr="007257D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  <w:t xml:space="preserve"> Grant Application Form</w:t>
      </w:r>
    </w:p>
    <w:p w14:paraId="2388BF9C" w14:textId="77777777" w:rsidR="002A23CA" w:rsidRDefault="002A23CA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54417C1" w14:textId="77777777" w:rsidR="00670B7E" w:rsidRPr="007257DB" w:rsidRDefault="00670B7E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388BF9D" w14:textId="05258B25" w:rsidR="002A23CA" w:rsidRPr="007257DB" w:rsidRDefault="007257DB">
      <w:pPr>
        <w:spacing w:after="160"/>
        <w:rPr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</w:t>
      </w:r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he </w:t>
      </w:r>
      <w:proofErr w:type="spellStart"/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ECC</w:t>
      </w:r>
      <w:proofErr w:type="spellEnd"/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is delighted to announce that it will be offering up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 three</w:t>
      </w:r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grants of £1000 each for new research dedicated to the study of British ceramics for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</w:t>
      </w:r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</w:t>
      </w:r>
      <w:r w:rsidR="00670B7E"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2388BF9E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388BF9F" w14:textId="29039BF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PART A - 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Please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rint or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ype the following:</w:t>
      </w:r>
    </w:p>
    <w:p w14:paraId="2388BFA0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Name: </w:t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388BFA1" w14:textId="7C143988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Home Address: </w:t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Work Address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(if applicable)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388BFA2" w14:textId="6DBC0D15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Email Address:</w:t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Telephone or mobile:</w:t>
      </w:r>
    </w:p>
    <w:p w14:paraId="2388BFA3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88BFA4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Part B</w:t>
      </w:r>
    </w:p>
    <w:p w14:paraId="2388BFA5" w14:textId="558D5777" w:rsidR="002A23CA" w:rsidRPr="007257DB" w:rsidRDefault="007257DB">
      <w:pPr>
        <w:spacing w:after="160"/>
        <w:rPr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lease be brief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</w:t>
      </w:r>
      <w:r w:rsidR="00670B7E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herever possible. For longer questions, please try not to exceed 250 words. Diagrams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670B7E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plans, spreadsheets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="00670B7E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budgets can also be included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 appendices or supplementary files</w:t>
      </w:r>
      <w:r w:rsidR="00670B7E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2388BFA6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1. Project title and summary</w:t>
      </w:r>
    </w:p>
    <w:p w14:paraId="2388BFA7" w14:textId="32580590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2. How does your project contribute to our knowledge and understanding of ceramics and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/or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enamels manufactured in the British Isles?  Why is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your chosen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subject significant?</w:t>
      </w:r>
    </w:p>
    <w:p w14:paraId="2388BFA8" w14:textId="3ACB744A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3. What sources do you expect to use in your research? Please include a research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project plan, including an estimated date for completion. Please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detail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collections, archives, institutions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you expect to visit or consult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388BFA9" w14:textId="14AF753C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4. Please enclose a summary budget, outlining estimated expenditure (see Q&amp;A below for more detail). If overseas travel is included in your proposal, the rationale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timescales should be provided.</w:t>
      </w:r>
    </w:p>
    <w:p w14:paraId="2388BFAA" w14:textId="4F1D3184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5. Based on your answers to the two previous questions, what is the total amount requested from the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ECC</w:t>
      </w:r>
      <w:proofErr w:type="spellEnd"/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pound sterling (GBP)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? </w:t>
      </w:r>
    </w:p>
    <w:p w14:paraId="2388BFAB" w14:textId="29F42A25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6. Have your received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applied for any other source(s) of 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funding for this research and, if so, how do you plan to meet the first criteria in the Grant Terms and Conditions?</w:t>
      </w:r>
    </w:p>
    <w:p w14:paraId="2388BFAC" w14:textId="0492E855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7. What issues or challenges do you foresee, if any? (e.g. other publication commitments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etc)</w:t>
      </w:r>
    </w:p>
    <w:p w14:paraId="2388BFAD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8. What publisher(s) may be interested in your work? What, if any, contacts have been made?</w:t>
      </w:r>
    </w:p>
    <w:p w14:paraId="2388BFAE" w14:textId="458FA931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9. Have you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published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other work</w:t>
      </w:r>
      <w:r w:rsidR="007257DB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related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ceramics or enamels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? If yes, please provide an example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PDF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388BFAF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10. What started your ceramic or enamel interests? What are your areas of specialisation?</w:t>
      </w:r>
    </w:p>
    <w:p w14:paraId="2388BFB0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11. What is your educational, professional, or business background?</w:t>
      </w:r>
    </w:p>
    <w:p w14:paraId="2388BFB1" w14:textId="11A5559D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12. Please provide the names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contact details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(including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email </w:t>
      </w:r>
      <w:r w:rsidR="007257DB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addresses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two referees familiar with your work. The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ECC</w:t>
      </w:r>
      <w:proofErr w:type="spell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may not necessarily contact them, but if we do this will only be if your application is short-listed.</w:t>
      </w:r>
    </w:p>
    <w:p w14:paraId="2388BFB2" w14:textId="77777777" w:rsidR="002A23CA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B64EC4" w14:textId="77777777" w:rsidR="00670B7E" w:rsidRDefault="00670B7E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CE74477" w14:textId="77777777" w:rsidR="00670B7E" w:rsidRPr="007257DB" w:rsidRDefault="00670B7E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88BFB3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88BFB4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Signature and date</w:t>
      </w:r>
      <w:r w:rsidRPr="007257DB">
        <w:rPr>
          <w:sz w:val="24"/>
          <w:szCs w:val="24"/>
          <w:lang w:val="en-GB"/>
        </w:rPr>
        <w:tab/>
      </w:r>
      <w:r w:rsidRPr="007257DB">
        <w:rPr>
          <w:sz w:val="24"/>
          <w:szCs w:val="24"/>
          <w:lang w:val="en-GB"/>
        </w:rPr>
        <w:tab/>
      </w:r>
      <w:proofErr w:type="gram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By</w:t>
      </w:r>
      <w:proofErr w:type="gram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signing you accept the terms and conditions listed above </w:t>
      </w:r>
    </w:p>
    <w:p w14:paraId="2388BFB5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88BFB6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6CC98CE" w14:textId="79A7F6FF" w:rsidR="007257DB" w:rsidRDefault="00670B7E">
      <w:pPr>
        <w:spacing w:after="160"/>
        <w:rPr>
          <w:rFonts w:ascii="Times New Roman" w:eastAsia="Times New Roman" w:hAnsi="Times New Roman" w:cs="Times New Roman"/>
          <w:color w:val="0070C0"/>
          <w:sz w:val="24"/>
          <w:szCs w:val="24"/>
          <w:u w:val="single" w:color="0070C0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If you have any questions about the grant application form or the process, please contact Dr 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Jim Peake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 chairs our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ECC</w:t>
      </w:r>
      <w:proofErr w:type="spell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Grant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Committee at </w:t>
      </w:r>
      <w:hyperlink r:id="rId5" w:history="1">
        <w:r w:rsidRPr="007257DB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 w:color="0070C0"/>
            <w:lang w:val="en-GB"/>
          </w:rPr>
          <w:t>grants@englishceramiccircle.org.uk</w:t>
        </w:r>
      </w:hyperlink>
    </w:p>
    <w:p w14:paraId="3A3AA6D2" w14:textId="1A649558" w:rsidR="007257DB" w:rsidRDefault="00670B7E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All applications must be </w:t>
      </w:r>
      <w:r w:rsidRPr="007257DB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received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by 1 </w:t>
      </w:r>
      <w:r w:rsidR="00DA0FFD">
        <w:rPr>
          <w:rFonts w:ascii="Times New Roman" w:eastAsia="Times New Roman" w:hAnsi="Times New Roman" w:cs="Times New Roman"/>
          <w:sz w:val="24"/>
          <w:szCs w:val="24"/>
          <w:lang w:val="en-GB"/>
        </w:rPr>
        <w:t>October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.  Please send your forms to the above email address or by post to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388BFB7" w14:textId="2BAFA88A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Grants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Committee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English Ceramic Circle,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BM7246</w:t>
      </w:r>
      <w:proofErr w:type="spell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, London</w:t>
      </w:r>
      <w:r w:rsid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WC1N</w:t>
      </w:r>
      <w:proofErr w:type="spell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3XX</w:t>
      </w:r>
      <w:proofErr w:type="spellEnd"/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, UK</w:t>
      </w:r>
    </w:p>
    <w:p w14:paraId="2388BFB8" w14:textId="77777777" w:rsidR="002A23CA" w:rsidRPr="007257DB" w:rsidRDefault="002A23CA">
      <w:pPr>
        <w:spacing w:after="1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388BFB9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English Ceramic Circle</w:t>
      </w:r>
    </w:p>
    <w:p w14:paraId="2388BFBA" w14:textId="77777777" w:rsidR="002A23CA" w:rsidRPr="007257DB" w:rsidRDefault="00670B7E">
      <w:pPr>
        <w:spacing w:after="160"/>
        <w:rPr>
          <w:sz w:val="24"/>
          <w:szCs w:val="24"/>
          <w:lang w:val="en-GB"/>
        </w:rPr>
      </w:pPr>
      <w:r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>Registered Charity #1097063 in England and Wales</w:t>
      </w:r>
    </w:p>
    <w:p w14:paraId="2388BFBB" w14:textId="21CB7E8A" w:rsidR="002A23CA" w:rsidRPr="007257DB" w:rsidRDefault="007257DB">
      <w:pPr>
        <w:spacing w:after="160"/>
        <w:rPr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June</w:t>
      </w:r>
      <w:r w:rsidR="00670B7E" w:rsidRPr="007257D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</w:p>
    <w:sectPr w:rsidR="002A23CA" w:rsidRPr="007257DB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CA"/>
    <w:rsid w:val="002A23CA"/>
    <w:rsid w:val="0032217D"/>
    <w:rsid w:val="00670B7E"/>
    <w:rsid w:val="007257DB"/>
    <w:rsid w:val="00C0695F"/>
    <w:rsid w:val="00CE416D"/>
    <w:rsid w:val="00D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BF9A"/>
  <w15:docId w15:val="{B7D8FB59-4BD3-4572-85D4-8E7F21A6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ts@englishceramiccircl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Peake</cp:lastModifiedBy>
  <cp:revision>3</cp:revision>
  <dcterms:created xsi:type="dcterms:W3CDTF">2025-06-18T11:36:00Z</dcterms:created>
  <dcterms:modified xsi:type="dcterms:W3CDTF">2025-06-18T11:59:00Z</dcterms:modified>
</cp:coreProperties>
</file>